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9F5C0" w14:textId="587A743B" w:rsidR="00542CFA" w:rsidRPr="00542CFA" w:rsidRDefault="00542CFA" w:rsidP="00320995">
      <w:pPr>
        <w:autoSpaceDE w:val="0"/>
        <w:autoSpaceDN w:val="0"/>
        <w:adjustRightInd w:val="0"/>
        <w:rPr>
          <w:rFonts w:ascii="Calibri" w:hAnsi="Calibri" w:cs="Calibri"/>
          <w:color w:val="EE0000"/>
          <w:kern w:val="0"/>
          <w:sz w:val="22"/>
          <w:szCs w:val="22"/>
        </w:rPr>
      </w:pPr>
    </w:p>
    <w:p w14:paraId="7859AEEA" w14:textId="4F844287" w:rsidR="00965FA5" w:rsidRPr="00A856A8" w:rsidRDefault="00424918" w:rsidP="00320995">
      <w:pPr>
        <w:autoSpaceDE w:val="0"/>
        <w:autoSpaceDN w:val="0"/>
        <w:adjustRightInd w:val="0"/>
        <w:rPr>
          <w:rFonts w:ascii="Calibri" w:hAnsi="Calibri" w:cs="Calibri"/>
          <w:color w:val="000000" w:themeColor="text1"/>
          <w:kern w:val="0"/>
          <w:sz w:val="22"/>
          <w:szCs w:val="22"/>
        </w:rPr>
      </w:pPr>
      <w:r w:rsidRPr="003725DE">
        <w:rPr>
          <w:rFonts w:ascii="Calibri" w:hAnsi="Calibri" w:cs="Calibri"/>
          <w:b/>
          <w:bCs/>
          <w:color w:val="000000" w:themeColor="text1"/>
          <w:kern w:val="0"/>
          <w:sz w:val="22"/>
          <w:szCs w:val="22"/>
          <w:highlight w:val="yellow"/>
        </w:rPr>
        <w:t xml:space="preserve">PERSBERICHT </w:t>
      </w:r>
      <w:r w:rsidR="00956927" w:rsidRPr="003725DE">
        <w:rPr>
          <w:rFonts w:ascii="Calibri" w:hAnsi="Calibri" w:cs="Calibri"/>
          <w:color w:val="000000" w:themeColor="text1"/>
          <w:kern w:val="0"/>
          <w:sz w:val="22"/>
          <w:szCs w:val="22"/>
          <w:highlight w:val="yellow"/>
        </w:rPr>
        <w:br/>
        <w:t xml:space="preserve">Verzending: </w:t>
      </w:r>
      <w:r w:rsidR="00D10ADD">
        <w:rPr>
          <w:rFonts w:ascii="Calibri" w:hAnsi="Calibri" w:cs="Calibri"/>
          <w:color w:val="000000" w:themeColor="text1"/>
          <w:kern w:val="0"/>
          <w:sz w:val="22"/>
          <w:szCs w:val="22"/>
          <w:highlight w:val="yellow"/>
        </w:rPr>
        <w:t>woen</w:t>
      </w:r>
      <w:r w:rsidR="008C052A" w:rsidRPr="003725DE">
        <w:rPr>
          <w:rFonts w:ascii="Calibri" w:hAnsi="Calibri" w:cs="Calibri"/>
          <w:color w:val="000000" w:themeColor="text1"/>
          <w:kern w:val="0"/>
          <w:sz w:val="22"/>
          <w:szCs w:val="22"/>
          <w:highlight w:val="yellow"/>
        </w:rPr>
        <w:t xml:space="preserve">sdag </w:t>
      </w:r>
      <w:r w:rsidR="00D10ADD">
        <w:rPr>
          <w:rFonts w:ascii="Calibri" w:hAnsi="Calibri" w:cs="Calibri"/>
          <w:color w:val="000000" w:themeColor="text1"/>
          <w:kern w:val="0"/>
          <w:sz w:val="22"/>
          <w:szCs w:val="22"/>
          <w:highlight w:val="yellow"/>
        </w:rPr>
        <w:t>30</w:t>
      </w:r>
      <w:r w:rsidR="006A28DD">
        <w:rPr>
          <w:rFonts w:ascii="Calibri" w:hAnsi="Calibri" w:cs="Calibri"/>
          <w:color w:val="000000" w:themeColor="text1"/>
          <w:kern w:val="0"/>
          <w:sz w:val="22"/>
          <w:szCs w:val="22"/>
          <w:highlight w:val="yellow"/>
        </w:rPr>
        <w:t xml:space="preserve"> september </w:t>
      </w:r>
    </w:p>
    <w:p w14:paraId="13921F6F" w14:textId="77777777" w:rsidR="00424918" w:rsidRPr="00A856A8" w:rsidRDefault="00424918" w:rsidP="00320995">
      <w:pPr>
        <w:autoSpaceDE w:val="0"/>
        <w:autoSpaceDN w:val="0"/>
        <w:adjustRightInd w:val="0"/>
        <w:rPr>
          <w:rFonts w:ascii="Calibri" w:hAnsi="Calibri" w:cs="Calibri"/>
          <w:color w:val="000000" w:themeColor="text1"/>
          <w:kern w:val="0"/>
          <w:sz w:val="22"/>
          <w:szCs w:val="22"/>
        </w:rPr>
      </w:pPr>
    </w:p>
    <w:p w14:paraId="042B65E2" w14:textId="77777777" w:rsidR="00956927" w:rsidRDefault="00956927" w:rsidP="00965FA5">
      <w:pPr>
        <w:autoSpaceDE w:val="0"/>
        <w:autoSpaceDN w:val="0"/>
        <w:adjustRightInd w:val="0"/>
        <w:jc w:val="right"/>
        <w:rPr>
          <w:rFonts w:ascii="Calibri" w:hAnsi="Calibri" w:cs="Calibri"/>
          <w:color w:val="000000" w:themeColor="text1"/>
          <w:kern w:val="0"/>
          <w:sz w:val="22"/>
          <w:szCs w:val="22"/>
        </w:rPr>
      </w:pPr>
    </w:p>
    <w:p w14:paraId="315455ED" w14:textId="23F4CA82" w:rsidR="00C73069" w:rsidRDefault="0082180D" w:rsidP="00C73069">
      <w:pPr>
        <w:autoSpaceDE w:val="0"/>
        <w:autoSpaceDN w:val="0"/>
        <w:adjustRightInd w:val="0"/>
        <w:jc w:val="right"/>
        <w:rPr>
          <w:rFonts w:ascii="Calibri" w:hAnsi="Calibri" w:cs="Calibri"/>
          <w:color w:val="000000" w:themeColor="text1"/>
          <w:kern w:val="0"/>
          <w:sz w:val="22"/>
          <w:szCs w:val="22"/>
        </w:rPr>
      </w:pPr>
      <w:r>
        <w:rPr>
          <w:rFonts w:ascii="Calibri" w:hAnsi="Calibri" w:cs="Calibri"/>
          <w:color w:val="000000" w:themeColor="text1"/>
          <w:kern w:val="0"/>
          <w:sz w:val="22"/>
          <w:szCs w:val="22"/>
        </w:rPr>
        <w:t>30</w:t>
      </w:r>
      <w:r w:rsidR="006A28DD" w:rsidRPr="006A28DD">
        <w:rPr>
          <w:rFonts w:ascii="Calibri" w:hAnsi="Calibri" w:cs="Calibri"/>
          <w:color w:val="000000" w:themeColor="text1"/>
          <w:kern w:val="0"/>
          <w:sz w:val="22"/>
          <w:szCs w:val="22"/>
        </w:rPr>
        <w:t xml:space="preserve"> september </w:t>
      </w:r>
      <w:r w:rsidR="00C9699B" w:rsidRPr="00A856A8">
        <w:rPr>
          <w:rFonts w:ascii="Calibri" w:hAnsi="Calibri" w:cs="Calibri"/>
          <w:color w:val="000000" w:themeColor="text1"/>
          <w:kern w:val="0"/>
          <w:sz w:val="22"/>
          <w:szCs w:val="22"/>
        </w:rPr>
        <w:t>2</w:t>
      </w:r>
      <w:r w:rsidR="00C022A8">
        <w:rPr>
          <w:rFonts w:ascii="Calibri" w:hAnsi="Calibri" w:cs="Calibri"/>
          <w:color w:val="000000" w:themeColor="text1"/>
          <w:kern w:val="0"/>
          <w:sz w:val="22"/>
          <w:szCs w:val="22"/>
        </w:rPr>
        <w:t>026</w:t>
      </w:r>
    </w:p>
    <w:p w14:paraId="0E1BC1D1" w14:textId="77777777" w:rsidR="00C73069" w:rsidRDefault="00C73069" w:rsidP="00C73069">
      <w:pPr>
        <w:autoSpaceDE w:val="0"/>
        <w:autoSpaceDN w:val="0"/>
        <w:adjustRightInd w:val="0"/>
        <w:jc w:val="right"/>
        <w:rPr>
          <w:rFonts w:ascii="Calibri" w:hAnsi="Calibri" w:cs="Calibri"/>
          <w:color w:val="000000" w:themeColor="text1"/>
          <w:kern w:val="0"/>
          <w:sz w:val="22"/>
          <w:szCs w:val="22"/>
        </w:rPr>
      </w:pPr>
    </w:p>
    <w:p w14:paraId="43A9BB5B" w14:textId="61856959" w:rsidR="00C24D27" w:rsidRDefault="006310BB" w:rsidP="00C73069">
      <w:pPr>
        <w:autoSpaceDE w:val="0"/>
        <w:autoSpaceDN w:val="0"/>
        <w:adjustRightInd w:val="0"/>
        <w:rPr>
          <w:rFonts w:ascii="Calibri" w:hAnsi="Calibri" w:cs="Calibri"/>
          <w:b/>
          <w:bCs/>
          <w:color w:val="000000" w:themeColor="text1"/>
          <w:kern w:val="0"/>
          <w:sz w:val="36"/>
          <w:szCs w:val="36"/>
        </w:rPr>
      </w:pPr>
      <w:r>
        <w:rPr>
          <w:rFonts w:ascii="Calibri" w:hAnsi="Calibri" w:cs="Calibri"/>
          <w:b/>
          <w:bCs/>
          <w:color w:val="000000" w:themeColor="text1"/>
          <w:kern w:val="0"/>
          <w:sz w:val="36"/>
          <w:szCs w:val="36"/>
        </w:rPr>
        <w:t>Arthur van Dijk</w:t>
      </w:r>
      <w:r w:rsidR="006A28DD">
        <w:rPr>
          <w:rFonts w:ascii="Calibri" w:hAnsi="Calibri" w:cs="Calibri"/>
          <w:b/>
          <w:bCs/>
          <w:color w:val="000000" w:themeColor="text1"/>
          <w:kern w:val="0"/>
          <w:sz w:val="36"/>
          <w:szCs w:val="36"/>
        </w:rPr>
        <w:t xml:space="preserve"> nieuwe bestuursvoorzitter Kansfonds</w:t>
      </w:r>
    </w:p>
    <w:p w14:paraId="75284943" w14:textId="77777777" w:rsidR="006A28DD" w:rsidRDefault="006A28DD" w:rsidP="00C73069">
      <w:pPr>
        <w:autoSpaceDE w:val="0"/>
        <w:autoSpaceDN w:val="0"/>
        <w:adjustRightInd w:val="0"/>
        <w:rPr>
          <w:rFonts w:ascii="Calibri" w:hAnsi="Calibri" w:cs="Calibri"/>
          <w:b/>
          <w:bCs/>
          <w:color w:val="000000" w:themeColor="text1"/>
          <w:kern w:val="0"/>
          <w:sz w:val="36"/>
          <w:szCs w:val="36"/>
        </w:rPr>
      </w:pPr>
    </w:p>
    <w:p w14:paraId="6ACF5269" w14:textId="62E9606D" w:rsidR="00727DF3" w:rsidRPr="006E78AB" w:rsidRDefault="006A28DD" w:rsidP="00727DF3">
      <w:pPr>
        <w:autoSpaceDE w:val="0"/>
        <w:autoSpaceDN w:val="0"/>
        <w:adjustRightInd w:val="0"/>
        <w:rPr>
          <w:rFonts w:ascii="Calibri" w:hAnsi="Calibri" w:cs="Calibri"/>
          <w:b/>
          <w:bCs/>
          <w:color w:val="000000" w:themeColor="text1"/>
          <w:kern w:val="0"/>
          <w:sz w:val="22"/>
          <w:szCs w:val="22"/>
        </w:rPr>
      </w:pPr>
      <w:r w:rsidRPr="006A28DD">
        <w:rPr>
          <w:rFonts w:ascii="Calibri" w:hAnsi="Calibri" w:cs="Calibri"/>
          <w:b/>
          <w:bCs/>
          <w:color w:val="000000" w:themeColor="text1"/>
          <w:kern w:val="0"/>
          <w:sz w:val="22"/>
          <w:szCs w:val="22"/>
        </w:rPr>
        <w:t xml:space="preserve">Het bestuur van Kansfonds heeft </w:t>
      </w:r>
      <w:r w:rsidR="006310BB" w:rsidRPr="006310BB">
        <w:rPr>
          <w:rFonts w:ascii="Calibri" w:hAnsi="Calibri" w:cs="Calibri"/>
          <w:b/>
          <w:bCs/>
          <w:color w:val="000000" w:themeColor="text1"/>
          <w:kern w:val="0"/>
          <w:sz w:val="22"/>
          <w:szCs w:val="22"/>
        </w:rPr>
        <w:t>Arthur van Dijk</w:t>
      </w:r>
      <w:r w:rsidR="00EE6A1B">
        <w:rPr>
          <w:rFonts w:ascii="Calibri" w:hAnsi="Calibri" w:cs="Calibri"/>
          <w:b/>
          <w:bCs/>
          <w:color w:val="000000" w:themeColor="text1"/>
          <w:kern w:val="0"/>
          <w:sz w:val="36"/>
          <w:szCs w:val="36"/>
        </w:rPr>
        <w:t xml:space="preserve"> </w:t>
      </w:r>
      <w:r w:rsidRPr="006A28DD">
        <w:rPr>
          <w:rFonts w:ascii="Calibri" w:hAnsi="Calibri" w:cs="Calibri"/>
          <w:b/>
          <w:bCs/>
          <w:color w:val="000000" w:themeColor="text1"/>
          <w:kern w:val="0"/>
          <w:sz w:val="22"/>
          <w:szCs w:val="22"/>
        </w:rPr>
        <w:t xml:space="preserve">benoemd tot nieuwe voorzitter. Met de komst van </w:t>
      </w:r>
      <w:proofErr w:type="spellStart"/>
      <w:r w:rsidR="006310BB">
        <w:rPr>
          <w:rFonts w:ascii="Calibri" w:hAnsi="Calibri" w:cs="Calibri"/>
          <w:b/>
          <w:bCs/>
          <w:color w:val="000000" w:themeColor="text1"/>
          <w:kern w:val="0"/>
          <w:sz w:val="22"/>
          <w:szCs w:val="22"/>
        </w:rPr>
        <w:t>Van</w:t>
      </w:r>
      <w:proofErr w:type="spellEnd"/>
      <w:r w:rsidR="006310BB">
        <w:rPr>
          <w:rFonts w:ascii="Calibri" w:hAnsi="Calibri" w:cs="Calibri"/>
          <w:b/>
          <w:bCs/>
          <w:color w:val="000000" w:themeColor="text1"/>
          <w:kern w:val="0"/>
          <w:sz w:val="22"/>
          <w:szCs w:val="22"/>
        </w:rPr>
        <w:t xml:space="preserve"> Dijk, commissaris van de Koning in Noord-Holland, </w:t>
      </w:r>
      <w:r w:rsidRPr="006A28DD">
        <w:rPr>
          <w:rFonts w:ascii="Calibri" w:hAnsi="Calibri" w:cs="Calibri"/>
          <w:b/>
          <w:bCs/>
          <w:color w:val="000000" w:themeColor="text1"/>
          <w:kern w:val="0"/>
          <w:sz w:val="22"/>
          <w:szCs w:val="22"/>
        </w:rPr>
        <w:t xml:space="preserve">is het bestuur van Kansfonds weer compleet. </w:t>
      </w:r>
      <w:r w:rsidR="00FD0E78">
        <w:rPr>
          <w:rFonts w:ascii="Calibri" w:hAnsi="Calibri" w:cs="Calibri"/>
          <w:b/>
          <w:bCs/>
          <w:color w:val="000000" w:themeColor="text1"/>
          <w:kern w:val="0"/>
          <w:sz w:val="22"/>
          <w:szCs w:val="22"/>
        </w:rPr>
        <w:t>Directeur-bestuurder Henri</w:t>
      </w:r>
      <w:r w:rsidR="00FD0E78" w:rsidRPr="00FD0E78">
        <w:rPr>
          <w:rFonts w:cstheme="minorHAnsi"/>
          <w:b/>
          <w:bCs/>
          <w:color w:val="000000" w:themeColor="text1"/>
          <w:sz w:val="22"/>
          <w:szCs w:val="22"/>
        </w:rPr>
        <w:t>ë</w:t>
      </w:r>
      <w:r w:rsidR="00FD0E78">
        <w:rPr>
          <w:rFonts w:ascii="Calibri" w:hAnsi="Calibri" w:cs="Calibri"/>
          <w:b/>
          <w:bCs/>
          <w:color w:val="000000" w:themeColor="text1"/>
          <w:kern w:val="0"/>
          <w:sz w:val="22"/>
          <w:szCs w:val="22"/>
        </w:rPr>
        <w:t>tte Hulsebosch:</w:t>
      </w:r>
      <w:r w:rsidR="006E78AB">
        <w:rPr>
          <w:rFonts w:ascii="Calibri" w:hAnsi="Calibri" w:cs="Calibri"/>
          <w:b/>
          <w:bCs/>
          <w:color w:val="000000" w:themeColor="text1"/>
          <w:kern w:val="0"/>
          <w:sz w:val="22"/>
          <w:szCs w:val="22"/>
        </w:rPr>
        <w:t xml:space="preserve"> </w:t>
      </w:r>
      <w:r w:rsidR="00727DF3" w:rsidRPr="006E78AB">
        <w:rPr>
          <w:rFonts w:ascii="Calibri" w:hAnsi="Calibri" w:cs="Calibri"/>
          <w:b/>
          <w:bCs/>
          <w:color w:val="000000" w:themeColor="text1"/>
          <w:kern w:val="0"/>
          <w:sz w:val="22"/>
          <w:szCs w:val="22"/>
        </w:rPr>
        <w:t>‘Arthur van Dijk is niet alleen een ervaren en kundig bestuurde</w:t>
      </w:r>
      <w:r w:rsidR="002F373C" w:rsidRPr="006E78AB">
        <w:rPr>
          <w:rFonts w:ascii="Calibri" w:hAnsi="Calibri" w:cs="Calibri"/>
          <w:b/>
          <w:bCs/>
          <w:color w:val="000000" w:themeColor="text1"/>
          <w:kern w:val="0"/>
          <w:sz w:val="22"/>
          <w:szCs w:val="22"/>
        </w:rPr>
        <w:t>r</w:t>
      </w:r>
      <w:r w:rsidR="00727DF3" w:rsidRPr="006E78AB">
        <w:rPr>
          <w:rFonts w:ascii="Calibri" w:hAnsi="Calibri" w:cs="Calibri"/>
          <w:b/>
          <w:bCs/>
          <w:color w:val="000000" w:themeColor="text1"/>
          <w:kern w:val="0"/>
          <w:sz w:val="22"/>
          <w:szCs w:val="22"/>
        </w:rPr>
        <w:t xml:space="preserve">, maar ook zeer betrokken bij onze doelgroep. </w:t>
      </w:r>
      <w:r w:rsidR="007179B0" w:rsidRPr="006E78AB">
        <w:rPr>
          <w:rFonts w:ascii="Calibri" w:hAnsi="Calibri" w:cs="Calibri"/>
          <w:b/>
          <w:bCs/>
          <w:color w:val="000000" w:themeColor="text1"/>
          <w:kern w:val="0"/>
          <w:sz w:val="22"/>
          <w:szCs w:val="22"/>
        </w:rPr>
        <w:t>We zijn blij dat hij onze organisatie komt versterken.</w:t>
      </w:r>
      <w:r w:rsidR="00727DF3" w:rsidRPr="006E78AB">
        <w:rPr>
          <w:rFonts w:ascii="Calibri" w:hAnsi="Calibri" w:cs="Calibri"/>
          <w:b/>
          <w:bCs/>
          <w:color w:val="000000" w:themeColor="text1"/>
          <w:kern w:val="0"/>
          <w:sz w:val="22"/>
          <w:szCs w:val="22"/>
        </w:rPr>
        <w:t>’</w:t>
      </w:r>
    </w:p>
    <w:p w14:paraId="3E2ED458" w14:textId="77777777" w:rsidR="006A28DD" w:rsidRDefault="006A28DD" w:rsidP="00C73069">
      <w:pPr>
        <w:autoSpaceDE w:val="0"/>
        <w:autoSpaceDN w:val="0"/>
        <w:adjustRightInd w:val="0"/>
        <w:rPr>
          <w:rFonts w:ascii="Calibri" w:hAnsi="Calibri" w:cs="Calibri"/>
          <w:b/>
          <w:bCs/>
          <w:color w:val="000000" w:themeColor="text1"/>
          <w:kern w:val="0"/>
          <w:sz w:val="22"/>
          <w:szCs w:val="22"/>
        </w:rPr>
      </w:pPr>
    </w:p>
    <w:p w14:paraId="063467FD" w14:textId="5B665F98" w:rsidR="008D7127" w:rsidRDefault="00FD0E78" w:rsidP="008D7127">
      <w:pPr>
        <w:rPr>
          <w:rFonts w:cstheme="minorHAnsi"/>
          <w:sz w:val="22"/>
          <w:szCs w:val="22"/>
        </w:rPr>
      </w:pPr>
      <w:r>
        <w:rPr>
          <w:rFonts w:ascii="Calibri" w:hAnsi="Calibri" w:cs="Calibri"/>
          <w:color w:val="000000"/>
          <w:kern w:val="0"/>
          <w:sz w:val="22"/>
          <w:szCs w:val="22"/>
        </w:rPr>
        <w:t>K</w:t>
      </w:r>
      <w:r w:rsidRPr="00FD0E78">
        <w:rPr>
          <w:rFonts w:ascii="Calibri" w:hAnsi="Calibri" w:cs="Calibri"/>
          <w:color w:val="000000"/>
          <w:kern w:val="0"/>
          <w:sz w:val="22"/>
          <w:szCs w:val="22"/>
        </w:rPr>
        <w:t xml:space="preserve">ansfonds </w:t>
      </w:r>
      <w:r w:rsidR="008D7127">
        <w:rPr>
          <w:rFonts w:ascii="Calibri" w:hAnsi="Calibri" w:cs="Calibri"/>
          <w:color w:val="000000"/>
          <w:kern w:val="0"/>
          <w:sz w:val="22"/>
          <w:szCs w:val="22"/>
        </w:rPr>
        <w:t>werkt s</w:t>
      </w:r>
      <w:r w:rsidR="008D7127" w:rsidRPr="00FD0E78">
        <w:rPr>
          <w:rFonts w:ascii="Calibri" w:hAnsi="Calibri" w:cs="Calibri"/>
          <w:color w:val="000000"/>
          <w:kern w:val="0"/>
          <w:sz w:val="22"/>
          <w:szCs w:val="22"/>
        </w:rPr>
        <w:t xml:space="preserve">amen met vele partners </w:t>
      </w:r>
      <w:r w:rsidR="008D7127">
        <w:rPr>
          <w:rFonts w:ascii="Calibri" w:hAnsi="Calibri" w:cs="Calibri"/>
          <w:color w:val="000000"/>
          <w:kern w:val="0"/>
          <w:sz w:val="22"/>
          <w:szCs w:val="22"/>
        </w:rPr>
        <w:t xml:space="preserve">aan </w:t>
      </w:r>
      <w:r w:rsidR="008D7127" w:rsidRPr="00FD0E78">
        <w:rPr>
          <w:rFonts w:ascii="Calibri" w:hAnsi="Calibri" w:cs="Calibri"/>
          <w:color w:val="000000"/>
          <w:kern w:val="0"/>
          <w:sz w:val="22"/>
          <w:szCs w:val="22"/>
        </w:rPr>
        <w:t>structurele verandering</w:t>
      </w:r>
      <w:r w:rsidR="008D7127">
        <w:rPr>
          <w:rFonts w:ascii="Calibri" w:hAnsi="Calibri" w:cs="Calibri"/>
          <w:color w:val="000000"/>
          <w:kern w:val="0"/>
          <w:sz w:val="22"/>
          <w:szCs w:val="22"/>
        </w:rPr>
        <w:t>en</w:t>
      </w:r>
      <w:r w:rsidR="008D7127" w:rsidRPr="00FD0E78">
        <w:rPr>
          <w:rFonts w:ascii="Calibri" w:hAnsi="Calibri" w:cs="Calibri"/>
          <w:color w:val="000000"/>
          <w:kern w:val="0"/>
          <w:sz w:val="22"/>
          <w:szCs w:val="22"/>
        </w:rPr>
        <w:t xml:space="preserve"> </w:t>
      </w:r>
      <w:r w:rsidR="008D7127">
        <w:rPr>
          <w:rFonts w:ascii="Calibri" w:hAnsi="Calibri" w:cs="Calibri"/>
          <w:color w:val="000000"/>
          <w:kern w:val="0"/>
          <w:sz w:val="22"/>
          <w:szCs w:val="22"/>
        </w:rPr>
        <w:t xml:space="preserve">op het gebied van </w:t>
      </w:r>
      <w:r w:rsidRPr="00FD0E78">
        <w:rPr>
          <w:rFonts w:ascii="Calibri" w:hAnsi="Calibri" w:cs="Calibri"/>
          <w:color w:val="000000"/>
          <w:kern w:val="0"/>
          <w:sz w:val="22"/>
          <w:szCs w:val="22"/>
        </w:rPr>
        <w:t xml:space="preserve">dak- en thuisloosheid, armoede en schulden en sociale uitsluiting. </w:t>
      </w:r>
      <w:r w:rsidR="00C24D27">
        <w:rPr>
          <w:rFonts w:ascii="Calibri" w:hAnsi="Calibri" w:cs="Calibri"/>
          <w:color w:val="000000"/>
          <w:kern w:val="0"/>
          <w:sz w:val="22"/>
          <w:szCs w:val="22"/>
        </w:rPr>
        <w:t xml:space="preserve">Hulsebosch: </w:t>
      </w:r>
      <w:r w:rsidR="00B97EB7">
        <w:rPr>
          <w:rFonts w:ascii="Calibri" w:hAnsi="Calibri" w:cs="Calibri"/>
          <w:color w:val="000000"/>
          <w:kern w:val="0"/>
          <w:sz w:val="22"/>
          <w:szCs w:val="22"/>
        </w:rPr>
        <w:t>‘</w:t>
      </w:r>
      <w:r w:rsidR="00C24D27">
        <w:rPr>
          <w:rFonts w:ascii="Calibri" w:hAnsi="Calibri" w:cs="Calibri"/>
          <w:color w:val="000000"/>
          <w:kern w:val="0"/>
          <w:sz w:val="22"/>
          <w:szCs w:val="22"/>
        </w:rPr>
        <w:t xml:space="preserve">Systeemveranderingen realiseren vergt een lange adem en bestuurlijke moed. </w:t>
      </w:r>
      <w:r w:rsidR="00721AC0">
        <w:rPr>
          <w:rFonts w:ascii="Calibri" w:hAnsi="Calibri" w:cs="Calibri"/>
          <w:color w:val="000000"/>
          <w:kern w:val="0"/>
          <w:sz w:val="22"/>
          <w:szCs w:val="22"/>
        </w:rPr>
        <w:t xml:space="preserve">De </w:t>
      </w:r>
      <w:r w:rsidR="00802AA2">
        <w:rPr>
          <w:rFonts w:ascii="Calibri" w:hAnsi="Calibri" w:cs="Calibri"/>
          <w:color w:val="000000"/>
          <w:kern w:val="0"/>
          <w:sz w:val="22"/>
          <w:szCs w:val="22"/>
        </w:rPr>
        <w:t xml:space="preserve">jarenlange </w:t>
      </w:r>
      <w:r w:rsidR="00AF6BF0">
        <w:rPr>
          <w:rFonts w:ascii="Calibri" w:hAnsi="Calibri" w:cs="Calibri"/>
          <w:color w:val="000000"/>
          <w:kern w:val="0"/>
          <w:sz w:val="22"/>
          <w:szCs w:val="22"/>
        </w:rPr>
        <w:t>bestuurlijke</w:t>
      </w:r>
      <w:r w:rsidR="00802AA2">
        <w:rPr>
          <w:rFonts w:ascii="Calibri" w:hAnsi="Calibri" w:cs="Calibri"/>
          <w:color w:val="000000"/>
          <w:kern w:val="0"/>
          <w:sz w:val="22"/>
          <w:szCs w:val="22"/>
        </w:rPr>
        <w:t xml:space="preserve"> </w:t>
      </w:r>
      <w:r w:rsidR="00AF6BF0">
        <w:rPr>
          <w:rFonts w:ascii="Calibri" w:hAnsi="Calibri" w:cs="Calibri"/>
          <w:color w:val="000000"/>
          <w:kern w:val="0"/>
          <w:sz w:val="22"/>
          <w:szCs w:val="22"/>
        </w:rPr>
        <w:t>ervaring</w:t>
      </w:r>
      <w:r w:rsidR="00C24D27">
        <w:rPr>
          <w:rFonts w:ascii="Calibri" w:hAnsi="Calibri" w:cs="Calibri"/>
          <w:color w:val="000000"/>
          <w:kern w:val="0"/>
          <w:sz w:val="22"/>
          <w:szCs w:val="22"/>
        </w:rPr>
        <w:t xml:space="preserve"> van Arthur van Dijk kan onze organisatie helpen </w:t>
      </w:r>
      <w:r w:rsidR="008D7127">
        <w:rPr>
          <w:rFonts w:ascii="Calibri" w:hAnsi="Calibri" w:cs="Calibri"/>
          <w:color w:val="000000"/>
          <w:kern w:val="0"/>
          <w:sz w:val="22"/>
          <w:szCs w:val="22"/>
        </w:rPr>
        <w:t xml:space="preserve">om oplossingen te realiseren </w:t>
      </w:r>
      <w:r w:rsidR="008D7127">
        <w:rPr>
          <w:rFonts w:cstheme="minorHAnsi"/>
          <w:sz w:val="22"/>
          <w:szCs w:val="22"/>
        </w:rPr>
        <w:t>die w</w:t>
      </w:r>
      <w:r w:rsidR="008D7127">
        <w:rPr>
          <w:rFonts w:ascii="Calibri" w:hAnsi="Calibri" w:cs="Calibri"/>
          <w:sz w:val="22"/>
          <w:szCs w:val="22"/>
        </w:rPr>
        <w:t>é</w:t>
      </w:r>
      <w:r w:rsidR="008D7127">
        <w:rPr>
          <w:rFonts w:cstheme="minorHAnsi"/>
          <w:sz w:val="22"/>
          <w:szCs w:val="22"/>
        </w:rPr>
        <w:t>l werken en waarin</w:t>
      </w:r>
      <w:r w:rsidR="008D7127" w:rsidRPr="00661A7B">
        <w:rPr>
          <w:rFonts w:cstheme="minorHAnsi"/>
          <w:sz w:val="22"/>
          <w:szCs w:val="22"/>
        </w:rPr>
        <w:t xml:space="preserve"> </w:t>
      </w:r>
      <w:r w:rsidR="008D7127">
        <w:rPr>
          <w:rFonts w:cstheme="minorHAnsi"/>
          <w:sz w:val="22"/>
          <w:szCs w:val="22"/>
        </w:rPr>
        <w:t xml:space="preserve">niet wantrouwen, maar </w:t>
      </w:r>
      <w:r w:rsidR="008D7127" w:rsidRPr="00661A7B">
        <w:rPr>
          <w:rFonts w:cstheme="minorHAnsi"/>
          <w:sz w:val="22"/>
          <w:szCs w:val="22"/>
        </w:rPr>
        <w:t>vertrouwen in mensen centraal</w:t>
      </w:r>
      <w:r w:rsidR="008D7127">
        <w:rPr>
          <w:rFonts w:cstheme="minorHAnsi"/>
          <w:sz w:val="22"/>
          <w:szCs w:val="22"/>
        </w:rPr>
        <w:t xml:space="preserve"> staat.’</w:t>
      </w:r>
    </w:p>
    <w:p w14:paraId="7622D31E" w14:textId="23861B32" w:rsidR="00B97EB7" w:rsidRDefault="00B97EB7" w:rsidP="00B97EB7">
      <w:pPr>
        <w:rPr>
          <w:rFonts w:cstheme="minorHAnsi"/>
          <w:sz w:val="22"/>
          <w:szCs w:val="22"/>
        </w:rPr>
      </w:pPr>
    </w:p>
    <w:p w14:paraId="05F5ADF7" w14:textId="04F640DB" w:rsidR="00802AA2" w:rsidRPr="00B97EB7" w:rsidRDefault="00802AA2" w:rsidP="00B97EB7">
      <w:pPr>
        <w:rPr>
          <w:rFonts w:cstheme="minorHAnsi"/>
          <w:sz w:val="22"/>
          <w:szCs w:val="22"/>
        </w:rPr>
      </w:pPr>
      <w:r w:rsidRPr="00802AA2">
        <w:rPr>
          <w:rFonts w:ascii="Calibri" w:hAnsi="Calibri" w:cs="Calibri"/>
          <w:b/>
          <w:bCs/>
          <w:color w:val="000000"/>
          <w:kern w:val="0"/>
          <w:sz w:val="22"/>
          <w:szCs w:val="22"/>
        </w:rPr>
        <w:t xml:space="preserve">Ervaren bestuurder </w:t>
      </w:r>
    </w:p>
    <w:p w14:paraId="6179550B" w14:textId="3E812813" w:rsidR="00802AA2" w:rsidRPr="00802AA2" w:rsidRDefault="00802AA2" w:rsidP="00802AA2">
      <w:pPr>
        <w:autoSpaceDE w:val="0"/>
        <w:autoSpaceDN w:val="0"/>
        <w:adjustRightInd w:val="0"/>
        <w:rPr>
          <w:rFonts w:ascii="Calibri" w:hAnsi="Calibri" w:cs="Calibri"/>
          <w:color w:val="000000"/>
          <w:kern w:val="0"/>
          <w:sz w:val="22"/>
          <w:szCs w:val="22"/>
        </w:rPr>
      </w:pPr>
      <w:r w:rsidRPr="00802AA2">
        <w:rPr>
          <w:rFonts w:ascii="Calibri" w:hAnsi="Calibri" w:cs="Calibri"/>
          <w:color w:val="000000"/>
          <w:kern w:val="0"/>
          <w:sz w:val="22"/>
          <w:szCs w:val="22"/>
        </w:rPr>
        <w:t xml:space="preserve">Arthur van Dijk (VVD) is sinds 7 januari 2019 commissaris van de Koning in de provincie Noord-Holland. </w:t>
      </w:r>
      <w:r>
        <w:rPr>
          <w:rFonts w:ascii="Calibri" w:hAnsi="Calibri" w:cs="Calibri"/>
          <w:color w:val="000000"/>
          <w:kern w:val="0"/>
          <w:sz w:val="22"/>
          <w:szCs w:val="22"/>
        </w:rPr>
        <w:t xml:space="preserve">Daarvoor was hij </w:t>
      </w:r>
      <w:r w:rsidRPr="00802AA2">
        <w:rPr>
          <w:rFonts w:ascii="Calibri" w:hAnsi="Calibri" w:cs="Calibri"/>
          <w:color w:val="000000"/>
          <w:kern w:val="0"/>
          <w:sz w:val="22"/>
          <w:szCs w:val="22"/>
        </w:rPr>
        <w:t>Algemeen voorzitter van Transport en Logistiek Nederland</w:t>
      </w:r>
      <w:r>
        <w:rPr>
          <w:rFonts w:ascii="Calibri" w:hAnsi="Calibri" w:cs="Calibri"/>
          <w:color w:val="000000"/>
          <w:kern w:val="0"/>
          <w:sz w:val="22"/>
          <w:szCs w:val="22"/>
        </w:rPr>
        <w:t xml:space="preserve"> </w:t>
      </w:r>
      <w:r w:rsidR="00D13E1E">
        <w:rPr>
          <w:rFonts w:ascii="Calibri" w:hAnsi="Calibri" w:cs="Calibri"/>
          <w:color w:val="000000"/>
          <w:kern w:val="0"/>
          <w:sz w:val="22"/>
          <w:szCs w:val="22"/>
        </w:rPr>
        <w:t xml:space="preserve">(2013-2018) </w:t>
      </w:r>
      <w:r>
        <w:rPr>
          <w:rFonts w:ascii="Calibri" w:hAnsi="Calibri" w:cs="Calibri"/>
          <w:color w:val="000000"/>
          <w:kern w:val="0"/>
          <w:sz w:val="22"/>
          <w:szCs w:val="22"/>
        </w:rPr>
        <w:t xml:space="preserve">en </w:t>
      </w:r>
      <w:r w:rsidR="00D13E1E">
        <w:rPr>
          <w:rFonts w:ascii="Calibri" w:hAnsi="Calibri" w:cs="Calibri"/>
          <w:color w:val="000000"/>
          <w:kern w:val="0"/>
          <w:sz w:val="22"/>
          <w:szCs w:val="22"/>
        </w:rPr>
        <w:t xml:space="preserve">tien jaar lang </w:t>
      </w:r>
      <w:r w:rsidRPr="00802AA2">
        <w:rPr>
          <w:rFonts w:ascii="Calibri" w:hAnsi="Calibri" w:cs="Calibri"/>
          <w:color w:val="000000"/>
          <w:kern w:val="0"/>
          <w:sz w:val="22"/>
          <w:szCs w:val="22"/>
        </w:rPr>
        <w:t>wethouder in de gemeente Haarlemmermeer, waar hij onder meer Schiphol in zijn portefeuille had</w:t>
      </w:r>
      <w:r>
        <w:rPr>
          <w:rFonts w:ascii="Calibri" w:hAnsi="Calibri" w:cs="Calibri"/>
          <w:color w:val="000000"/>
          <w:kern w:val="0"/>
          <w:sz w:val="22"/>
          <w:szCs w:val="22"/>
        </w:rPr>
        <w:t xml:space="preserve">. Van Dijk </w:t>
      </w:r>
      <w:r w:rsidR="00EE6A1B">
        <w:rPr>
          <w:rFonts w:ascii="Calibri" w:hAnsi="Calibri" w:cs="Calibri"/>
          <w:color w:val="000000"/>
          <w:kern w:val="0"/>
          <w:sz w:val="22"/>
          <w:szCs w:val="22"/>
        </w:rPr>
        <w:t xml:space="preserve">begon zijn loopbaan </w:t>
      </w:r>
      <w:r w:rsidRPr="00802AA2">
        <w:rPr>
          <w:rFonts w:ascii="Calibri" w:hAnsi="Calibri" w:cs="Calibri"/>
          <w:color w:val="000000"/>
          <w:kern w:val="0"/>
          <w:sz w:val="22"/>
          <w:szCs w:val="22"/>
        </w:rPr>
        <w:t xml:space="preserve">in verschillende functies op de ministeries van Financiën en Justitie waar hij zich onder meer bezighield met de opsporing van fiscale delicten. </w:t>
      </w:r>
      <w:r w:rsidR="00730F68">
        <w:rPr>
          <w:rFonts w:ascii="Calibri" w:hAnsi="Calibri" w:cs="Calibri"/>
          <w:color w:val="000000"/>
          <w:kern w:val="0"/>
          <w:sz w:val="22"/>
          <w:szCs w:val="22"/>
        </w:rPr>
        <w:t xml:space="preserve">Hij studeerde </w:t>
      </w:r>
      <w:r w:rsidR="00730F68" w:rsidRPr="00802AA2">
        <w:rPr>
          <w:rFonts w:ascii="Calibri" w:hAnsi="Calibri" w:cs="Calibri"/>
          <w:color w:val="000000"/>
          <w:kern w:val="0"/>
          <w:sz w:val="22"/>
          <w:szCs w:val="22"/>
        </w:rPr>
        <w:t>Fiscaal Recht aan de Universiteit Leiden</w:t>
      </w:r>
      <w:r w:rsidR="00730F68">
        <w:rPr>
          <w:rFonts w:ascii="Calibri" w:hAnsi="Calibri" w:cs="Calibri"/>
          <w:color w:val="000000"/>
          <w:kern w:val="0"/>
          <w:sz w:val="22"/>
          <w:szCs w:val="22"/>
        </w:rPr>
        <w:t>.</w:t>
      </w:r>
    </w:p>
    <w:p w14:paraId="07260EEC" w14:textId="06C0796A" w:rsidR="00802AA2" w:rsidRPr="00802AA2" w:rsidRDefault="00802AA2" w:rsidP="00802AA2">
      <w:pPr>
        <w:autoSpaceDE w:val="0"/>
        <w:autoSpaceDN w:val="0"/>
        <w:adjustRightInd w:val="0"/>
        <w:rPr>
          <w:rFonts w:ascii="Calibri" w:hAnsi="Calibri" w:cs="Calibri"/>
          <w:color w:val="000000"/>
          <w:kern w:val="0"/>
          <w:sz w:val="22"/>
          <w:szCs w:val="22"/>
        </w:rPr>
      </w:pPr>
    </w:p>
    <w:p w14:paraId="3416F250" w14:textId="1E168CD7" w:rsidR="00D13E1E" w:rsidRDefault="00802AA2" w:rsidP="00802AA2">
      <w:pPr>
        <w:autoSpaceDE w:val="0"/>
        <w:autoSpaceDN w:val="0"/>
        <w:adjustRightInd w:val="0"/>
        <w:rPr>
          <w:rFonts w:ascii="Calibri" w:hAnsi="Calibri" w:cs="Calibri"/>
          <w:color w:val="000000"/>
          <w:kern w:val="0"/>
          <w:sz w:val="22"/>
          <w:szCs w:val="22"/>
        </w:rPr>
      </w:pPr>
      <w:r w:rsidRPr="00802AA2">
        <w:rPr>
          <w:rFonts w:ascii="Calibri" w:hAnsi="Calibri" w:cs="Calibri"/>
          <w:color w:val="000000"/>
          <w:kern w:val="0"/>
          <w:sz w:val="22"/>
          <w:szCs w:val="22"/>
        </w:rPr>
        <w:t xml:space="preserve">De </w:t>
      </w:r>
      <w:r w:rsidR="00AF6BF0">
        <w:rPr>
          <w:rFonts w:ascii="Calibri" w:hAnsi="Calibri" w:cs="Calibri"/>
          <w:color w:val="000000"/>
          <w:kern w:val="0"/>
          <w:sz w:val="22"/>
          <w:szCs w:val="22"/>
        </w:rPr>
        <w:t>63</w:t>
      </w:r>
      <w:r w:rsidRPr="00802AA2">
        <w:rPr>
          <w:rFonts w:ascii="Calibri" w:hAnsi="Calibri" w:cs="Calibri"/>
          <w:color w:val="000000"/>
          <w:kern w:val="0"/>
          <w:sz w:val="22"/>
          <w:szCs w:val="22"/>
        </w:rPr>
        <w:t xml:space="preserve">-jarige van Dijk is gehuwd en heeft </w:t>
      </w:r>
      <w:r>
        <w:rPr>
          <w:rFonts w:ascii="Calibri" w:hAnsi="Calibri" w:cs="Calibri"/>
          <w:color w:val="000000"/>
          <w:kern w:val="0"/>
          <w:sz w:val="22"/>
          <w:szCs w:val="22"/>
        </w:rPr>
        <w:t>drie</w:t>
      </w:r>
      <w:r w:rsidRPr="00802AA2">
        <w:rPr>
          <w:rFonts w:ascii="Calibri" w:hAnsi="Calibri" w:cs="Calibri"/>
          <w:color w:val="000000"/>
          <w:kern w:val="0"/>
          <w:sz w:val="22"/>
          <w:szCs w:val="22"/>
        </w:rPr>
        <w:t xml:space="preserve"> dochters. </w:t>
      </w:r>
      <w:r w:rsidR="00D13E1E">
        <w:rPr>
          <w:rFonts w:ascii="Calibri" w:hAnsi="Calibri" w:cs="Calibri"/>
          <w:color w:val="000000"/>
          <w:kern w:val="0"/>
          <w:sz w:val="22"/>
          <w:szCs w:val="22"/>
        </w:rPr>
        <w:t xml:space="preserve">Naast zijn werkzaamheden als commissaris van de Koning, </w:t>
      </w:r>
      <w:r w:rsidR="00AF6BF0">
        <w:rPr>
          <w:rFonts w:ascii="Calibri" w:hAnsi="Calibri" w:cs="Calibri"/>
          <w:color w:val="000000"/>
          <w:kern w:val="0"/>
          <w:sz w:val="22"/>
          <w:szCs w:val="22"/>
        </w:rPr>
        <w:t xml:space="preserve">bekleedt </w:t>
      </w:r>
      <w:r w:rsidR="00D13E1E">
        <w:rPr>
          <w:rFonts w:ascii="Calibri" w:hAnsi="Calibri" w:cs="Calibri"/>
          <w:color w:val="000000"/>
          <w:kern w:val="0"/>
          <w:sz w:val="22"/>
          <w:szCs w:val="22"/>
        </w:rPr>
        <w:t xml:space="preserve">hij </w:t>
      </w:r>
      <w:r w:rsidR="00AF6BF0">
        <w:rPr>
          <w:rFonts w:ascii="Calibri" w:hAnsi="Calibri" w:cs="Calibri"/>
          <w:color w:val="000000"/>
          <w:kern w:val="0"/>
          <w:sz w:val="22"/>
          <w:szCs w:val="22"/>
        </w:rPr>
        <w:t>ook verschillende onbezoldigde nevenfuncties.</w:t>
      </w:r>
      <w:r w:rsidR="00730F68">
        <w:rPr>
          <w:rFonts w:ascii="Calibri" w:hAnsi="Calibri" w:cs="Calibri"/>
          <w:color w:val="000000"/>
          <w:kern w:val="0"/>
          <w:sz w:val="22"/>
          <w:szCs w:val="22"/>
        </w:rPr>
        <w:t xml:space="preserve"> </w:t>
      </w:r>
      <w:r w:rsidR="003423E4">
        <w:rPr>
          <w:rFonts w:ascii="Calibri" w:hAnsi="Calibri" w:cs="Calibri"/>
          <w:color w:val="000000"/>
          <w:kern w:val="0"/>
          <w:sz w:val="22"/>
          <w:szCs w:val="22"/>
        </w:rPr>
        <w:t>Daartoe behoort nu ook h</w:t>
      </w:r>
      <w:r w:rsidR="00730F68">
        <w:rPr>
          <w:rFonts w:ascii="Calibri" w:hAnsi="Calibri" w:cs="Calibri"/>
          <w:color w:val="000000"/>
          <w:kern w:val="0"/>
          <w:sz w:val="22"/>
          <w:szCs w:val="22"/>
        </w:rPr>
        <w:t>et voorzitterschap van het bestuur van Kansfonds</w:t>
      </w:r>
      <w:r w:rsidR="003423E4">
        <w:rPr>
          <w:rFonts w:ascii="Calibri" w:hAnsi="Calibri" w:cs="Calibri"/>
          <w:color w:val="000000"/>
          <w:kern w:val="0"/>
          <w:sz w:val="22"/>
          <w:szCs w:val="22"/>
        </w:rPr>
        <w:t>.</w:t>
      </w:r>
    </w:p>
    <w:p w14:paraId="082E4984" w14:textId="77777777" w:rsidR="00D13E1E" w:rsidRPr="00802AA2" w:rsidRDefault="00D13E1E" w:rsidP="00802AA2">
      <w:pPr>
        <w:autoSpaceDE w:val="0"/>
        <w:autoSpaceDN w:val="0"/>
        <w:adjustRightInd w:val="0"/>
        <w:rPr>
          <w:rFonts w:ascii="Calibri" w:hAnsi="Calibri" w:cs="Calibri"/>
          <w:color w:val="000000"/>
          <w:kern w:val="0"/>
          <w:sz w:val="22"/>
          <w:szCs w:val="22"/>
        </w:rPr>
      </w:pPr>
    </w:p>
    <w:p w14:paraId="1A858913" w14:textId="2907B7CB" w:rsidR="006A28DD" w:rsidRPr="0082180D" w:rsidRDefault="0082180D" w:rsidP="00320995">
      <w:pPr>
        <w:autoSpaceDE w:val="0"/>
        <w:autoSpaceDN w:val="0"/>
        <w:adjustRightInd w:val="0"/>
        <w:rPr>
          <w:rFonts w:ascii="Calibri" w:hAnsi="Calibri" w:cs="Calibri"/>
          <w:b/>
          <w:bCs/>
          <w:color w:val="000000" w:themeColor="text1"/>
          <w:kern w:val="0"/>
          <w:sz w:val="22"/>
          <w:szCs w:val="22"/>
        </w:rPr>
      </w:pPr>
      <w:r>
        <w:rPr>
          <w:rFonts w:ascii="Calibri" w:hAnsi="Calibri" w:cs="Calibri"/>
          <w:kern w:val="0"/>
          <w:sz w:val="22"/>
          <w:szCs w:val="22"/>
        </w:rPr>
        <w:t>‘</w:t>
      </w:r>
      <w:r w:rsidRPr="0082180D">
        <w:rPr>
          <w:rFonts w:ascii="Calibri" w:hAnsi="Calibri" w:cs="Calibri"/>
          <w:kern w:val="0"/>
          <w:sz w:val="22"/>
          <w:szCs w:val="22"/>
        </w:rPr>
        <w:t>Een samenleving is pas sterk als niemand wordt afgeschreven. Juist daarom spreekt het Kansfonds mij zo aan. Het helpt mensen die tijdelijk de grip op hun leven zijn kwijtgeraakt om weer mee te doen, mee te tellen en van betekenis te zijn. Een goede thuisbasis is daarbij geen luxe, maar de basis. Vanuit rust, geborgenheid en zekerheid ontstaat ruimte om opnieuw te vertrouwen, een leven op te bouwen en vooruit te kijken. Ik draag graag bij aan een organisatie die mensen dat perspectief biedt op een nieuw begin.</w:t>
      </w:r>
      <w:r>
        <w:rPr>
          <w:rFonts w:ascii="Calibri" w:hAnsi="Calibri" w:cs="Calibri"/>
          <w:kern w:val="0"/>
          <w:sz w:val="22"/>
          <w:szCs w:val="22"/>
        </w:rPr>
        <w:t>’</w:t>
      </w:r>
    </w:p>
    <w:p w14:paraId="62BCB769" w14:textId="77777777" w:rsidR="006A28DD" w:rsidRPr="00A856A8" w:rsidRDefault="006A28DD" w:rsidP="00320995">
      <w:pPr>
        <w:autoSpaceDE w:val="0"/>
        <w:autoSpaceDN w:val="0"/>
        <w:adjustRightInd w:val="0"/>
        <w:rPr>
          <w:rFonts w:ascii="Calibri" w:hAnsi="Calibri" w:cs="Calibri"/>
          <w:b/>
          <w:bCs/>
          <w:color w:val="000000" w:themeColor="text1"/>
          <w:kern w:val="0"/>
          <w:sz w:val="22"/>
          <w:szCs w:val="22"/>
        </w:rPr>
      </w:pPr>
    </w:p>
    <w:p w14:paraId="345A7811" w14:textId="77777777" w:rsidR="00C9699B" w:rsidRPr="00A856A8" w:rsidRDefault="00C9699B" w:rsidP="00320995">
      <w:pPr>
        <w:autoSpaceDE w:val="0"/>
        <w:autoSpaceDN w:val="0"/>
        <w:adjustRightInd w:val="0"/>
        <w:rPr>
          <w:rFonts w:ascii="Calibri" w:hAnsi="Calibri" w:cs="Calibri"/>
          <w:color w:val="000000" w:themeColor="text1"/>
          <w:kern w:val="0"/>
          <w:sz w:val="22"/>
          <w:szCs w:val="22"/>
        </w:rPr>
      </w:pPr>
      <w:r w:rsidRPr="00A856A8">
        <w:rPr>
          <w:rFonts w:ascii="Calibri" w:hAnsi="Calibri" w:cs="Calibri"/>
          <w:color w:val="000000" w:themeColor="text1"/>
          <w:kern w:val="0"/>
          <w:sz w:val="22"/>
          <w:szCs w:val="22"/>
        </w:rPr>
        <w:t>============= </w:t>
      </w:r>
    </w:p>
    <w:p w14:paraId="0DBCF806" w14:textId="77777777" w:rsidR="00C9699B" w:rsidRPr="00472D14" w:rsidRDefault="00C9699B" w:rsidP="00320995">
      <w:pPr>
        <w:autoSpaceDE w:val="0"/>
        <w:autoSpaceDN w:val="0"/>
        <w:adjustRightInd w:val="0"/>
        <w:rPr>
          <w:rFonts w:ascii="Calibri" w:hAnsi="Calibri" w:cs="Calibri"/>
          <w:color w:val="000000" w:themeColor="text1"/>
          <w:kern w:val="0"/>
          <w:sz w:val="20"/>
          <w:szCs w:val="20"/>
        </w:rPr>
      </w:pPr>
      <w:r w:rsidRPr="00472D14">
        <w:rPr>
          <w:rFonts w:ascii="Calibri" w:hAnsi="Calibri" w:cs="Calibri"/>
          <w:b/>
          <w:bCs/>
          <w:color w:val="000000" w:themeColor="text1"/>
          <w:kern w:val="0"/>
          <w:sz w:val="20"/>
          <w:szCs w:val="20"/>
        </w:rPr>
        <w:t>NOOT VOOR DE REDACTIE, NIET VOOR PUBLICATIE</w:t>
      </w:r>
      <w:r w:rsidRPr="00472D14">
        <w:rPr>
          <w:rFonts w:ascii="Calibri" w:hAnsi="Calibri" w:cs="Calibri"/>
          <w:color w:val="000000" w:themeColor="text1"/>
          <w:kern w:val="0"/>
          <w:sz w:val="20"/>
          <w:szCs w:val="20"/>
        </w:rPr>
        <w:t> </w:t>
      </w:r>
    </w:p>
    <w:p w14:paraId="19BD633A" w14:textId="77777777" w:rsidR="002712CA" w:rsidRPr="00472D14" w:rsidRDefault="002712CA" w:rsidP="00320995">
      <w:pPr>
        <w:autoSpaceDE w:val="0"/>
        <w:autoSpaceDN w:val="0"/>
        <w:adjustRightInd w:val="0"/>
        <w:rPr>
          <w:rFonts w:ascii="Calibri" w:hAnsi="Calibri" w:cs="Calibri"/>
          <w:color w:val="000000" w:themeColor="text1"/>
          <w:kern w:val="0"/>
          <w:sz w:val="20"/>
          <w:szCs w:val="20"/>
        </w:rPr>
      </w:pPr>
    </w:p>
    <w:p w14:paraId="46C44175" w14:textId="77777777" w:rsidR="00C9699B" w:rsidRPr="006A28DD" w:rsidRDefault="00C9699B" w:rsidP="00320995">
      <w:pPr>
        <w:autoSpaceDE w:val="0"/>
        <w:autoSpaceDN w:val="0"/>
        <w:adjustRightInd w:val="0"/>
        <w:rPr>
          <w:rFonts w:ascii="Calibri" w:hAnsi="Calibri" w:cs="Calibri"/>
          <w:color w:val="000000" w:themeColor="text1"/>
          <w:kern w:val="0"/>
          <w:sz w:val="20"/>
          <w:szCs w:val="20"/>
        </w:rPr>
      </w:pPr>
      <w:r w:rsidRPr="006A28DD">
        <w:rPr>
          <w:rFonts w:ascii="Calibri" w:hAnsi="Calibri" w:cs="Calibri"/>
          <w:color w:val="000000" w:themeColor="text1"/>
          <w:kern w:val="0"/>
          <w:sz w:val="20"/>
          <w:szCs w:val="20"/>
        </w:rPr>
        <w:t>Voor meer informatie en interviewverzoeken: </w:t>
      </w:r>
    </w:p>
    <w:p w14:paraId="768E4534" w14:textId="77777777" w:rsidR="006A28DD" w:rsidRPr="006A28DD" w:rsidRDefault="006A28DD" w:rsidP="00320995">
      <w:pPr>
        <w:rPr>
          <w:rFonts w:ascii="Calibri" w:hAnsi="Calibri" w:cs="Calibri"/>
          <w:color w:val="000000" w:themeColor="text1"/>
          <w:kern w:val="0"/>
          <w:sz w:val="20"/>
          <w:szCs w:val="20"/>
        </w:rPr>
      </w:pPr>
      <w:r w:rsidRPr="006A28DD">
        <w:rPr>
          <w:rFonts w:ascii="Calibri" w:hAnsi="Calibri" w:cs="Calibri"/>
          <w:color w:val="000000" w:themeColor="text1"/>
          <w:kern w:val="0"/>
          <w:sz w:val="20"/>
          <w:szCs w:val="20"/>
        </w:rPr>
        <w:t xml:space="preserve">Hélène Ruys, hoofd Communicatie &amp; Fondsenwerving </w:t>
      </w:r>
    </w:p>
    <w:p w14:paraId="47D4A711" w14:textId="77777777" w:rsidR="006A28DD" w:rsidRPr="006A28DD" w:rsidRDefault="006A28DD" w:rsidP="00320995">
      <w:pPr>
        <w:rPr>
          <w:rFonts w:ascii="Calibri" w:hAnsi="Calibri" w:cs="Calibri"/>
          <w:color w:val="000000" w:themeColor="text1"/>
          <w:sz w:val="20"/>
          <w:szCs w:val="20"/>
        </w:rPr>
      </w:pPr>
      <w:proofErr w:type="gramStart"/>
      <w:r w:rsidRPr="006A28DD">
        <w:rPr>
          <w:rFonts w:ascii="Calibri" w:hAnsi="Calibri" w:cs="Calibri"/>
          <w:color w:val="000000" w:themeColor="text1"/>
          <w:sz w:val="20"/>
          <w:szCs w:val="20"/>
        </w:rPr>
        <w:t>h.ruys@kansfonds.nl</w:t>
      </w:r>
      <w:proofErr w:type="gramEnd"/>
      <w:r w:rsidRPr="006A28DD">
        <w:rPr>
          <w:rFonts w:ascii="Calibri" w:hAnsi="Calibri" w:cs="Calibri"/>
          <w:color w:val="000000" w:themeColor="text1"/>
          <w:sz w:val="20"/>
          <w:szCs w:val="20"/>
        </w:rPr>
        <w:t xml:space="preserve"> </w:t>
      </w:r>
    </w:p>
    <w:p w14:paraId="201601F4" w14:textId="2B3B65C0" w:rsidR="006A28DD" w:rsidRPr="006A28DD" w:rsidRDefault="006A28DD" w:rsidP="00320995">
      <w:pPr>
        <w:rPr>
          <w:rFonts w:ascii="Calibri" w:hAnsi="Calibri" w:cs="Calibri"/>
          <w:color w:val="000000" w:themeColor="text1"/>
          <w:sz w:val="20"/>
          <w:szCs w:val="20"/>
        </w:rPr>
      </w:pPr>
      <w:r w:rsidRPr="006A28DD">
        <w:rPr>
          <w:rFonts w:ascii="Calibri" w:hAnsi="Calibri" w:cs="Calibri"/>
          <w:color w:val="000000" w:themeColor="text1"/>
          <w:sz w:val="20"/>
          <w:szCs w:val="20"/>
        </w:rPr>
        <w:t>06-22968969</w:t>
      </w:r>
      <w:r>
        <w:rPr>
          <w:rFonts w:ascii="Calibri" w:hAnsi="Calibri" w:cs="Calibri"/>
          <w:color w:val="000000" w:themeColor="text1"/>
          <w:sz w:val="20"/>
          <w:szCs w:val="20"/>
        </w:rPr>
        <w:t xml:space="preserve"> </w:t>
      </w:r>
      <w:r w:rsidRPr="006A28DD">
        <w:rPr>
          <w:rStyle w:val="apple-converted-space"/>
          <w:rFonts w:ascii="Calibri" w:hAnsi="Calibri" w:cs="Calibri"/>
          <w:color w:val="000000" w:themeColor="text1"/>
          <w:sz w:val="20"/>
          <w:szCs w:val="20"/>
        </w:rPr>
        <w:t> </w:t>
      </w:r>
    </w:p>
    <w:p w14:paraId="687005A2" w14:textId="7FB6BA4C" w:rsidR="00C9699B" w:rsidRPr="006A28DD" w:rsidRDefault="006A28DD" w:rsidP="00320995">
      <w:pPr>
        <w:rPr>
          <w:color w:val="000000" w:themeColor="text1"/>
          <w:sz w:val="20"/>
          <w:szCs w:val="20"/>
        </w:rPr>
      </w:pPr>
      <w:r w:rsidRPr="006A28DD">
        <w:rPr>
          <w:rFonts w:ascii="Calibri" w:hAnsi="Calibri" w:cs="Calibri"/>
          <w:color w:val="000000" w:themeColor="text1"/>
          <w:kern w:val="0"/>
          <w:sz w:val="20"/>
          <w:szCs w:val="20"/>
        </w:rPr>
        <w:t xml:space="preserve"> </w:t>
      </w:r>
    </w:p>
    <w:p w14:paraId="6AA75256" w14:textId="77777777" w:rsidR="008E7449" w:rsidRPr="00472D14" w:rsidRDefault="008E7449" w:rsidP="00320995">
      <w:pPr>
        <w:rPr>
          <w:sz w:val="20"/>
          <w:szCs w:val="20"/>
        </w:rPr>
      </w:pPr>
    </w:p>
    <w:p w14:paraId="517F66FF" w14:textId="574090F0" w:rsidR="00D97BA4" w:rsidRPr="00A856A8" w:rsidRDefault="00D97BA4" w:rsidP="00320995">
      <w:pPr>
        <w:rPr>
          <w:rFonts w:ascii="Calibri" w:hAnsi="Calibri" w:cs="Calibri"/>
          <w:color w:val="000000" w:themeColor="text1"/>
          <w:sz w:val="22"/>
          <w:szCs w:val="22"/>
        </w:rPr>
      </w:pPr>
      <w:r>
        <w:rPr>
          <w:rFonts w:ascii="Calibri" w:hAnsi="Calibri" w:cs="Calibri"/>
          <w:color w:val="000000" w:themeColor="text1"/>
          <w:sz w:val="22"/>
          <w:szCs w:val="22"/>
        </w:rPr>
        <w:t xml:space="preserve"> </w:t>
      </w:r>
    </w:p>
    <w:sectPr w:rsidR="00D97BA4" w:rsidRPr="00A856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E3DA3"/>
    <w:multiLevelType w:val="hybridMultilevel"/>
    <w:tmpl w:val="8FC4B4B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559481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9B"/>
    <w:rsid w:val="00000A0C"/>
    <w:rsid w:val="00025CCD"/>
    <w:rsid w:val="0002791A"/>
    <w:rsid w:val="000619DB"/>
    <w:rsid w:val="000657AA"/>
    <w:rsid w:val="00077F07"/>
    <w:rsid w:val="000B15C8"/>
    <w:rsid w:val="000B4FE0"/>
    <w:rsid w:val="000B6778"/>
    <w:rsid w:val="000C3B4B"/>
    <w:rsid w:val="000D40F2"/>
    <w:rsid w:val="000E2459"/>
    <w:rsid w:val="000E7E22"/>
    <w:rsid w:val="00100FC5"/>
    <w:rsid w:val="00101F61"/>
    <w:rsid w:val="0011171A"/>
    <w:rsid w:val="00145617"/>
    <w:rsid w:val="001469DE"/>
    <w:rsid w:val="0014769C"/>
    <w:rsid w:val="00170F0D"/>
    <w:rsid w:val="001727FD"/>
    <w:rsid w:val="00184DDF"/>
    <w:rsid w:val="00197113"/>
    <w:rsid w:val="001A6A3B"/>
    <w:rsid w:val="001A7CE0"/>
    <w:rsid w:val="001B1154"/>
    <w:rsid w:val="001B6A0F"/>
    <w:rsid w:val="001B7EA3"/>
    <w:rsid w:val="001D452A"/>
    <w:rsid w:val="001E7776"/>
    <w:rsid w:val="00232AEB"/>
    <w:rsid w:val="00243165"/>
    <w:rsid w:val="00251F2A"/>
    <w:rsid w:val="002712CA"/>
    <w:rsid w:val="00271FFA"/>
    <w:rsid w:val="002745F7"/>
    <w:rsid w:val="00281714"/>
    <w:rsid w:val="00285BA8"/>
    <w:rsid w:val="00287E4B"/>
    <w:rsid w:val="00290924"/>
    <w:rsid w:val="00291AFD"/>
    <w:rsid w:val="0029376E"/>
    <w:rsid w:val="002938FE"/>
    <w:rsid w:val="00297253"/>
    <w:rsid w:val="002C0D7E"/>
    <w:rsid w:val="002D3701"/>
    <w:rsid w:val="002D3C12"/>
    <w:rsid w:val="002D5AD9"/>
    <w:rsid w:val="002D621F"/>
    <w:rsid w:val="002D6D8F"/>
    <w:rsid w:val="002E3748"/>
    <w:rsid w:val="002E584A"/>
    <w:rsid w:val="002E5938"/>
    <w:rsid w:val="002F373C"/>
    <w:rsid w:val="002FE9B9"/>
    <w:rsid w:val="00306EA6"/>
    <w:rsid w:val="003159BB"/>
    <w:rsid w:val="00320995"/>
    <w:rsid w:val="003225C4"/>
    <w:rsid w:val="00323539"/>
    <w:rsid w:val="00333DB1"/>
    <w:rsid w:val="003423E4"/>
    <w:rsid w:val="00343910"/>
    <w:rsid w:val="00344A44"/>
    <w:rsid w:val="00346FE6"/>
    <w:rsid w:val="00352CD2"/>
    <w:rsid w:val="003725DE"/>
    <w:rsid w:val="003761FC"/>
    <w:rsid w:val="003B638D"/>
    <w:rsid w:val="003C2038"/>
    <w:rsid w:val="003C47A4"/>
    <w:rsid w:val="003D06F7"/>
    <w:rsid w:val="003D0C18"/>
    <w:rsid w:val="003D1CA2"/>
    <w:rsid w:val="003D1ED0"/>
    <w:rsid w:val="003D2C9F"/>
    <w:rsid w:val="003D30C7"/>
    <w:rsid w:val="003E17F5"/>
    <w:rsid w:val="004063F5"/>
    <w:rsid w:val="00413053"/>
    <w:rsid w:val="00417C0E"/>
    <w:rsid w:val="004233BE"/>
    <w:rsid w:val="00424918"/>
    <w:rsid w:val="00425EBF"/>
    <w:rsid w:val="0043381B"/>
    <w:rsid w:val="004346B1"/>
    <w:rsid w:val="00442D31"/>
    <w:rsid w:val="00460CA2"/>
    <w:rsid w:val="004645E6"/>
    <w:rsid w:val="004710BC"/>
    <w:rsid w:val="00472D14"/>
    <w:rsid w:val="004823CC"/>
    <w:rsid w:val="0049632C"/>
    <w:rsid w:val="004A6436"/>
    <w:rsid w:val="004C0B8B"/>
    <w:rsid w:val="004C1FD8"/>
    <w:rsid w:val="004C73D5"/>
    <w:rsid w:val="004D1810"/>
    <w:rsid w:val="004E04B4"/>
    <w:rsid w:val="004E0DD0"/>
    <w:rsid w:val="004E74D2"/>
    <w:rsid w:val="00504332"/>
    <w:rsid w:val="005052A1"/>
    <w:rsid w:val="00510AB1"/>
    <w:rsid w:val="0052601A"/>
    <w:rsid w:val="005410F1"/>
    <w:rsid w:val="00542CFA"/>
    <w:rsid w:val="005574BC"/>
    <w:rsid w:val="00577478"/>
    <w:rsid w:val="005829DF"/>
    <w:rsid w:val="0058692F"/>
    <w:rsid w:val="00586A7D"/>
    <w:rsid w:val="005A2D4F"/>
    <w:rsid w:val="005A2D6F"/>
    <w:rsid w:val="005C41BB"/>
    <w:rsid w:val="005D2AC3"/>
    <w:rsid w:val="005D67C2"/>
    <w:rsid w:val="005D7317"/>
    <w:rsid w:val="005F3E86"/>
    <w:rsid w:val="0060708D"/>
    <w:rsid w:val="006310BB"/>
    <w:rsid w:val="00652304"/>
    <w:rsid w:val="006613AE"/>
    <w:rsid w:val="0066438D"/>
    <w:rsid w:val="00670C81"/>
    <w:rsid w:val="00674B95"/>
    <w:rsid w:val="0068067C"/>
    <w:rsid w:val="00683A46"/>
    <w:rsid w:val="006965BA"/>
    <w:rsid w:val="00697326"/>
    <w:rsid w:val="006A28DD"/>
    <w:rsid w:val="006A6432"/>
    <w:rsid w:val="006D68AB"/>
    <w:rsid w:val="006D7F93"/>
    <w:rsid w:val="006E08E1"/>
    <w:rsid w:val="006E0C1A"/>
    <w:rsid w:val="006E78AB"/>
    <w:rsid w:val="006F4F8A"/>
    <w:rsid w:val="007179B0"/>
    <w:rsid w:val="00721AC0"/>
    <w:rsid w:val="00724E47"/>
    <w:rsid w:val="00727DF3"/>
    <w:rsid w:val="00730F68"/>
    <w:rsid w:val="00737609"/>
    <w:rsid w:val="00745E67"/>
    <w:rsid w:val="007636AE"/>
    <w:rsid w:val="00776993"/>
    <w:rsid w:val="0077777F"/>
    <w:rsid w:val="007832F2"/>
    <w:rsid w:val="007852C2"/>
    <w:rsid w:val="00794D20"/>
    <w:rsid w:val="007C554B"/>
    <w:rsid w:val="007D11C8"/>
    <w:rsid w:val="007D5B38"/>
    <w:rsid w:val="007E2A44"/>
    <w:rsid w:val="00802AA2"/>
    <w:rsid w:val="00803A01"/>
    <w:rsid w:val="008073D0"/>
    <w:rsid w:val="0081142B"/>
    <w:rsid w:val="0082180D"/>
    <w:rsid w:val="00826614"/>
    <w:rsid w:val="008344AD"/>
    <w:rsid w:val="0083502B"/>
    <w:rsid w:val="0084390A"/>
    <w:rsid w:val="00846941"/>
    <w:rsid w:val="0085112C"/>
    <w:rsid w:val="00856B09"/>
    <w:rsid w:val="008665D7"/>
    <w:rsid w:val="00870535"/>
    <w:rsid w:val="0087338F"/>
    <w:rsid w:val="00874584"/>
    <w:rsid w:val="00874728"/>
    <w:rsid w:val="0087772B"/>
    <w:rsid w:val="00893E85"/>
    <w:rsid w:val="008C052A"/>
    <w:rsid w:val="008D7127"/>
    <w:rsid w:val="008E0B78"/>
    <w:rsid w:val="008E7449"/>
    <w:rsid w:val="00903ABD"/>
    <w:rsid w:val="0092437F"/>
    <w:rsid w:val="00931EF1"/>
    <w:rsid w:val="00934A1A"/>
    <w:rsid w:val="00934B5C"/>
    <w:rsid w:val="0094066F"/>
    <w:rsid w:val="009438CB"/>
    <w:rsid w:val="00945AF0"/>
    <w:rsid w:val="00951591"/>
    <w:rsid w:val="009515DB"/>
    <w:rsid w:val="009537CF"/>
    <w:rsid w:val="00955BFE"/>
    <w:rsid w:val="00956927"/>
    <w:rsid w:val="00965FA5"/>
    <w:rsid w:val="00966FF3"/>
    <w:rsid w:val="0097233F"/>
    <w:rsid w:val="00974951"/>
    <w:rsid w:val="00977328"/>
    <w:rsid w:val="00985C2A"/>
    <w:rsid w:val="009A2B85"/>
    <w:rsid w:val="009A94C1"/>
    <w:rsid w:val="009B114A"/>
    <w:rsid w:val="009B359B"/>
    <w:rsid w:val="009B5E10"/>
    <w:rsid w:val="009B7F4C"/>
    <w:rsid w:val="009C3D7C"/>
    <w:rsid w:val="009C5096"/>
    <w:rsid w:val="009D41E3"/>
    <w:rsid w:val="009D5519"/>
    <w:rsid w:val="009E3024"/>
    <w:rsid w:val="009E57A5"/>
    <w:rsid w:val="009E6109"/>
    <w:rsid w:val="00A00B31"/>
    <w:rsid w:val="00A01123"/>
    <w:rsid w:val="00A13C77"/>
    <w:rsid w:val="00A242E3"/>
    <w:rsid w:val="00A26007"/>
    <w:rsid w:val="00A260C8"/>
    <w:rsid w:val="00A405BB"/>
    <w:rsid w:val="00A420F9"/>
    <w:rsid w:val="00A81A91"/>
    <w:rsid w:val="00A856A8"/>
    <w:rsid w:val="00AA36D3"/>
    <w:rsid w:val="00AB1629"/>
    <w:rsid w:val="00AC00B0"/>
    <w:rsid w:val="00AC6919"/>
    <w:rsid w:val="00AD2E8E"/>
    <w:rsid w:val="00AD6DB5"/>
    <w:rsid w:val="00AF26E0"/>
    <w:rsid w:val="00AF6BF0"/>
    <w:rsid w:val="00B447B4"/>
    <w:rsid w:val="00B65B5D"/>
    <w:rsid w:val="00B701E2"/>
    <w:rsid w:val="00B939D7"/>
    <w:rsid w:val="00B97EB7"/>
    <w:rsid w:val="00BB04AC"/>
    <w:rsid w:val="00BC12C4"/>
    <w:rsid w:val="00BE1917"/>
    <w:rsid w:val="00BE6C2B"/>
    <w:rsid w:val="00BF3756"/>
    <w:rsid w:val="00BF7316"/>
    <w:rsid w:val="00C0040B"/>
    <w:rsid w:val="00C022A8"/>
    <w:rsid w:val="00C0597D"/>
    <w:rsid w:val="00C1175E"/>
    <w:rsid w:val="00C24D27"/>
    <w:rsid w:val="00C25212"/>
    <w:rsid w:val="00C35BFF"/>
    <w:rsid w:val="00C36212"/>
    <w:rsid w:val="00C369A6"/>
    <w:rsid w:val="00C52534"/>
    <w:rsid w:val="00C53B24"/>
    <w:rsid w:val="00C56D68"/>
    <w:rsid w:val="00C73069"/>
    <w:rsid w:val="00C758C6"/>
    <w:rsid w:val="00C8594F"/>
    <w:rsid w:val="00C91371"/>
    <w:rsid w:val="00C9699B"/>
    <w:rsid w:val="00CA2EFE"/>
    <w:rsid w:val="00CA7F5C"/>
    <w:rsid w:val="00CC5FC8"/>
    <w:rsid w:val="00CD0F06"/>
    <w:rsid w:val="00CD4A79"/>
    <w:rsid w:val="00CD4E80"/>
    <w:rsid w:val="00CD54CE"/>
    <w:rsid w:val="00CD7CB1"/>
    <w:rsid w:val="00CF5217"/>
    <w:rsid w:val="00D10ADD"/>
    <w:rsid w:val="00D13E1E"/>
    <w:rsid w:val="00D146F3"/>
    <w:rsid w:val="00D15111"/>
    <w:rsid w:val="00D22D5E"/>
    <w:rsid w:val="00D45F2B"/>
    <w:rsid w:val="00D56B13"/>
    <w:rsid w:val="00D71E95"/>
    <w:rsid w:val="00D7327A"/>
    <w:rsid w:val="00D80E03"/>
    <w:rsid w:val="00D85BDB"/>
    <w:rsid w:val="00D9261D"/>
    <w:rsid w:val="00D97BA4"/>
    <w:rsid w:val="00D97D09"/>
    <w:rsid w:val="00DA0861"/>
    <w:rsid w:val="00DA5A5E"/>
    <w:rsid w:val="00DB1D62"/>
    <w:rsid w:val="00DD05C2"/>
    <w:rsid w:val="00DD3B0D"/>
    <w:rsid w:val="00DD4755"/>
    <w:rsid w:val="00DD789D"/>
    <w:rsid w:val="00DF01D0"/>
    <w:rsid w:val="00DF3A4D"/>
    <w:rsid w:val="00E00506"/>
    <w:rsid w:val="00E03631"/>
    <w:rsid w:val="00E06C50"/>
    <w:rsid w:val="00E100E2"/>
    <w:rsid w:val="00E1400C"/>
    <w:rsid w:val="00E207F6"/>
    <w:rsid w:val="00E208A7"/>
    <w:rsid w:val="00E20F5F"/>
    <w:rsid w:val="00E24D22"/>
    <w:rsid w:val="00E30267"/>
    <w:rsid w:val="00E42E88"/>
    <w:rsid w:val="00E5486A"/>
    <w:rsid w:val="00E75278"/>
    <w:rsid w:val="00E879BB"/>
    <w:rsid w:val="00E97DC6"/>
    <w:rsid w:val="00EA2C9D"/>
    <w:rsid w:val="00EA6847"/>
    <w:rsid w:val="00EB13FA"/>
    <w:rsid w:val="00EB3B73"/>
    <w:rsid w:val="00EE061B"/>
    <w:rsid w:val="00EE6A1B"/>
    <w:rsid w:val="00F13BEF"/>
    <w:rsid w:val="00F20B44"/>
    <w:rsid w:val="00F2601E"/>
    <w:rsid w:val="00F26644"/>
    <w:rsid w:val="00F32368"/>
    <w:rsid w:val="00F33FE9"/>
    <w:rsid w:val="00F35CCF"/>
    <w:rsid w:val="00F44C76"/>
    <w:rsid w:val="00F604FE"/>
    <w:rsid w:val="00F652DF"/>
    <w:rsid w:val="00F84CE4"/>
    <w:rsid w:val="00F85680"/>
    <w:rsid w:val="00F8693A"/>
    <w:rsid w:val="00F873B7"/>
    <w:rsid w:val="00FC384A"/>
    <w:rsid w:val="00FC6D42"/>
    <w:rsid w:val="00FC7B5B"/>
    <w:rsid w:val="00FD0E78"/>
    <w:rsid w:val="00FD41AC"/>
    <w:rsid w:val="00FD5144"/>
    <w:rsid w:val="00FE7FD9"/>
    <w:rsid w:val="00FF4B6D"/>
    <w:rsid w:val="00FF78D7"/>
    <w:rsid w:val="04243081"/>
    <w:rsid w:val="04623D27"/>
    <w:rsid w:val="06ED059C"/>
    <w:rsid w:val="08967761"/>
    <w:rsid w:val="0F8A67DD"/>
    <w:rsid w:val="1217276E"/>
    <w:rsid w:val="1274AD15"/>
    <w:rsid w:val="181EF69C"/>
    <w:rsid w:val="1C1A7FF2"/>
    <w:rsid w:val="1E183C13"/>
    <w:rsid w:val="24358CE4"/>
    <w:rsid w:val="2B04FA30"/>
    <w:rsid w:val="2FB7378B"/>
    <w:rsid w:val="30E4E327"/>
    <w:rsid w:val="31C77AE7"/>
    <w:rsid w:val="3C24827C"/>
    <w:rsid w:val="3DF6B357"/>
    <w:rsid w:val="49B9B69D"/>
    <w:rsid w:val="4E186C27"/>
    <w:rsid w:val="4EBA797C"/>
    <w:rsid w:val="4F7C2222"/>
    <w:rsid w:val="5487F35C"/>
    <w:rsid w:val="590ABE37"/>
    <w:rsid w:val="5B2AF0F0"/>
    <w:rsid w:val="5C2B9F12"/>
    <w:rsid w:val="6648AFAE"/>
    <w:rsid w:val="675B01AA"/>
    <w:rsid w:val="6C37485F"/>
    <w:rsid w:val="6E878A69"/>
    <w:rsid w:val="6F6BA32A"/>
    <w:rsid w:val="6F7E37C0"/>
    <w:rsid w:val="712F417B"/>
    <w:rsid w:val="726BF019"/>
    <w:rsid w:val="7944DFE3"/>
    <w:rsid w:val="7A1F2A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F1786"/>
  <w15:chartTrackingRefBased/>
  <w15:docId w15:val="{31E79A6B-22E0-4A33-9C31-D35F6A2D2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2AA2"/>
  </w:style>
  <w:style w:type="paragraph" w:styleId="Kop1">
    <w:name w:val="heading 1"/>
    <w:basedOn w:val="Standaard"/>
    <w:link w:val="Kop1Char"/>
    <w:uiPriority w:val="9"/>
    <w:qFormat/>
    <w:rsid w:val="00C9699B"/>
    <w:pPr>
      <w:spacing w:before="100" w:beforeAutospacing="1" w:after="100" w:afterAutospacing="1"/>
      <w:outlineLvl w:val="0"/>
    </w:pPr>
    <w:rPr>
      <w:rFonts w:ascii="Times New Roman" w:eastAsia="Times New Roman" w:hAnsi="Times New Roman" w:cs="Times New Roman"/>
      <w:b/>
      <w:bCs/>
      <w:kern w:val="36"/>
      <w:sz w:val="48"/>
      <w:szCs w:val="48"/>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699B"/>
    <w:rPr>
      <w:rFonts w:ascii="Times New Roman" w:eastAsia="Times New Roman" w:hAnsi="Times New Roman" w:cs="Times New Roman"/>
      <w:b/>
      <w:bCs/>
      <w:kern w:val="36"/>
      <w:sz w:val="48"/>
      <w:szCs w:val="48"/>
      <w:lang w:eastAsia="nl-NL"/>
      <w14:ligatures w14:val="none"/>
    </w:rPr>
  </w:style>
  <w:style w:type="character" w:styleId="Zwaar">
    <w:name w:val="Strong"/>
    <w:basedOn w:val="Standaardalinea-lettertype"/>
    <w:uiPriority w:val="22"/>
    <w:qFormat/>
    <w:rsid w:val="00C9699B"/>
    <w:rPr>
      <w:b/>
      <w:bCs/>
    </w:rPr>
  </w:style>
  <w:style w:type="character" w:customStyle="1" w:styleId="apple-converted-space">
    <w:name w:val="apple-converted-space"/>
    <w:basedOn w:val="Standaardalinea-lettertype"/>
    <w:rsid w:val="00C9699B"/>
  </w:style>
  <w:style w:type="character" w:styleId="Hyperlink">
    <w:name w:val="Hyperlink"/>
    <w:basedOn w:val="Standaardalinea-lettertype"/>
    <w:uiPriority w:val="99"/>
    <w:unhideWhenUsed/>
    <w:rsid w:val="00C9699B"/>
    <w:rPr>
      <w:color w:val="0000FF"/>
      <w:u w:val="single"/>
    </w:rPr>
  </w:style>
  <w:style w:type="character" w:styleId="Onopgelostemelding">
    <w:name w:val="Unresolved Mention"/>
    <w:basedOn w:val="Standaardalinea-lettertype"/>
    <w:uiPriority w:val="99"/>
    <w:semiHidden/>
    <w:unhideWhenUsed/>
    <w:rsid w:val="00737609"/>
    <w:rPr>
      <w:color w:val="605E5C"/>
      <w:shd w:val="clear" w:color="auto" w:fill="E1DFDD"/>
    </w:rPr>
  </w:style>
  <w:style w:type="character" w:styleId="GevolgdeHyperlink">
    <w:name w:val="FollowedHyperlink"/>
    <w:basedOn w:val="Standaardalinea-lettertype"/>
    <w:uiPriority w:val="99"/>
    <w:semiHidden/>
    <w:unhideWhenUsed/>
    <w:rsid w:val="00737609"/>
    <w:rPr>
      <w:color w:val="954F72" w:themeColor="followedHyperlink"/>
      <w:u w:val="single"/>
    </w:rPr>
  </w:style>
  <w:style w:type="character" w:styleId="Verwijzingopmerking">
    <w:name w:val="annotation reference"/>
    <w:basedOn w:val="Standaardalinea-lettertype"/>
    <w:uiPriority w:val="99"/>
    <w:semiHidden/>
    <w:unhideWhenUsed/>
    <w:rsid w:val="007636AE"/>
    <w:rPr>
      <w:sz w:val="16"/>
      <w:szCs w:val="16"/>
    </w:rPr>
  </w:style>
  <w:style w:type="paragraph" w:styleId="Tekstopmerking">
    <w:name w:val="annotation text"/>
    <w:basedOn w:val="Standaard"/>
    <w:link w:val="TekstopmerkingChar"/>
    <w:uiPriority w:val="99"/>
    <w:unhideWhenUsed/>
    <w:rsid w:val="007636AE"/>
    <w:rPr>
      <w:sz w:val="20"/>
      <w:szCs w:val="20"/>
    </w:rPr>
  </w:style>
  <w:style w:type="character" w:customStyle="1" w:styleId="TekstopmerkingChar">
    <w:name w:val="Tekst opmerking Char"/>
    <w:basedOn w:val="Standaardalinea-lettertype"/>
    <w:link w:val="Tekstopmerking"/>
    <w:uiPriority w:val="99"/>
    <w:rsid w:val="007636AE"/>
    <w:rPr>
      <w:sz w:val="20"/>
      <w:szCs w:val="20"/>
    </w:rPr>
  </w:style>
  <w:style w:type="paragraph" w:styleId="Onderwerpvanopmerking">
    <w:name w:val="annotation subject"/>
    <w:basedOn w:val="Tekstopmerking"/>
    <w:next w:val="Tekstopmerking"/>
    <w:link w:val="OnderwerpvanopmerkingChar"/>
    <w:uiPriority w:val="99"/>
    <w:semiHidden/>
    <w:unhideWhenUsed/>
    <w:rsid w:val="007636AE"/>
    <w:rPr>
      <w:b/>
      <w:bCs/>
    </w:rPr>
  </w:style>
  <w:style w:type="character" w:customStyle="1" w:styleId="OnderwerpvanopmerkingChar">
    <w:name w:val="Onderwerp van opmerking Char"/>
    <w:basedOn w:val="TekstopmerkingChar"/>
    <w:link w:val="Onderwerpvanopmerking"/>
    <w:uiPriority w:val="99"/>
    <w:semiHidden/>
    <w:rsid w:val="007636AE"/>
    <w:rPr>
      <w:b/>
      <w:bCs/>
      <w:sz w:val="20"/>
      <w:szCs w:val="20"/>
    </w:rPr>
  </w:style>
  <w:style w:type="character" w:styleId="Vermelding">
    <w:name w:val="Mention"/>
    <w:basedOn w:val="Standaardalinea-lettertype"/>
    <w:uiPriority w:val="99"/>
    <w:unhideWhenUsed/>
    <w:rsid w:val="004E0DD0"/>
    <w:rPr>
      <w:color w:val="2B579A"/>
      <w:shd w:val="clear" w:color="auto" w:fill="E1DFDD"/>
    </w:rPr>
  </w:style>
  <w:style w:type="paragraph" w:styleId="Revisie">
    <w:name w:val="Revision"/>
    <w:hidden/>
    <w:uiPriority w:val="99"/>
    <w:semiHidden/>
    <w:rsid w:val="001A6A3B"/>
  </w:style>
  <w:style w:type="paragraph" w:styleId="Lijstalinea">
    <w:name w:val="List Paragraph"/>
    <w:basedOn w:val="Standaard"/>
    <w:uiPriority w:val="34"/>
    <w:qFormat/>
    <w:rsid w:val="00C35BFF"/>
    <w:pPr>
      <w:spacing w:after="160" w:line="278"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43240646B7CA4B99F1044F22DB0330" ma:contentTypeVersion="15" ma:contentTypeDescription="Een nieuw document maken." ma:contentTypeScope="" ma:versionID="20cf4d0e46b287250c7326e57601c213">
  <xsd:schema xmlns:xsd="http://www.w3.org/2001/XMLSchema" xmlns:xs="http://www.w3.org/2001/XMLSchema" xmlns:p="http://schemas.microsoft.com/office/2006/metadata/properties" xmlns:ns2="1d35fddd-df10-485d-b28f-ceae4e26bc98" xmlns:ns3="c8be2e03-3471-4e62-a672-6632eec9903b" targetNamespace="http://schemas.microsoft.com/office/2006/metadata/properties" ma:root="true" ma:fieldsID="56e9586f8f51fe852c1254496418f3e3" ns2:_="" ns3:_="">
    <xsd:import namespace="1d35fddd-df10-485d-b28f-ceae4e26bc98"/>
    <xsd:import namespace="c8be2e03-3471-4e62-a672-6632eec990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5fddd-df10-485d-b28f-ceae4e26bc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97855bf4-2b10-4d6d-8909-2015b60c66f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be2e03-3471-4e62-a672-6632eec9903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5d9ce6d-58bb-45d0-b71a-b9f7d1495fc6}" ma:internalName="TaxCatchAll" ma:showField="CatchAllData" ma:web="c8be2e03-3471-4e62-a672-6632eec9903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35fddd-df10-485d-b28f-ceae4e26bc98">
      <Terms xmlns="http://schemas.microsoft.com/office/infopath/2007/PartnerControls"/>
    </lcf76f155ced4ddcb4097134ff3c332f>
    <TaxCatchAll xmlns="c8be2e03-3471-4e62-a672-6632eec990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0B9153-DC74-4E37-8ECC-5708E9EE2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5fddd-df10-485d-b28f-ceae4e26bc98"/>
    <ds:schemaRef ds:uri="c8be2e03-3471-4e62-a672-6632eec990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47F4ED-F23B-4581-8155-499808EC953A}">
  <ds:schemaRefs>
    <ds:schemaRef ds:uri="http://schemas.microsoft.com/office/2006/metadata/properties"/>
    <ds:schemaRef ds:uri="http://schemas.microsoft.com/office/infopath/2007/PartnerControls"/>
    <ds:schemaRef ds:uri="1d35fddd-df10-485d-b28f-ceae4e26bc98"/>
    <ds:schemaRef ds:uri="c8be2e03-3471-4e62-a672-6632eec9903b"/>
  </ds:schemaRefs>
</ds:datastoreItem>
</file>

<file path=customXml/itemProps3.xml><?xml version="1.0" encoding="utf-8"?>
<ds:datastoreItem xmlns:ds="http://schemas.openxmlformats.org/officeDocument/2006/customXml" ds:itemID="{93040F21-AD70-4AA1-A6B7-ED48987758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382</Words>
  <Characters>2101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Kierkels</dc:creator>
  <cp:keywords/>
  <dc:description/>
  <cp:lastModifiedBy>Hélène Ruys</cp:lastModifiedBy>
  <cp:revision>3</cp:revision>
  <cp:lastPrinted>2026-04-01T14:12:00Z</cp:lastPrinted>
  <dcterms:created xsi:type="dcterms:W3CDTF">2026-09-29T07:17:00Z</dcterms:created>
  <dcterms:modified xsi:type="dcterms:W3CDTF">2026-09-29T14:38:00Z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0x0101004C43240646B7CA4B99F1044F22DB0330</vt:lpwstr>
  </property>
</Properties>
</file>